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43DE" w:rsidRPr="00BE342B" w:rsidRDefault="002543DE" w:rsidP="00443903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УТВЕРЖДАЮ</w:t>
      </w:r>
    </w:p>
    <w:p w:rsidR="002543DE" w:rsidRPr="00BE342B" w:rsidRDefault="00AF2E17" w:rsidP="00443903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>
        <w:rPr>
          <w:rFonts w:ascii="Times New Roman" w:hAnsi="Times New Roman" w:cs="Times New Roman"/>
          <w:sz w:val="25"/>
          <w:szCs w:val="25"/>
        </w:rPr>
        <w:t>И.о. н</w:t>
      </w:r>
      <w:r w:rsidR="002543DE" w:rsidRPr="00BE342B">
        <w:rPr>
          <w:rFonts w:ascii="Times New Roman" w:hAnsi="Times New Roman" w:cs="Times New Roman"/>
          <w:sz w:val="25"/>
          <w:szCs w:val="25"/>
        </w:rPr>
        <w:t>ачальник</w:t>
      </w:r>
      <w:r>
        <w:rPr>
          <w:rFonts w:ascii="Times New Roman" w:hAnsi="Times New Roman" w:cs="Times New Roman"/>
          <w:sz w:val="25"/>
          <w:szCs w:val="25"/>
        </w:rPr>
        <w:t>а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 </w:t>
      </w:r>
      <w:r w:rsidR="00B438AF">
        <w:rPr>
          <w:rFonts w:ascii="Times New Roman" w:hAnsi="Times New Roman" w:cs="Times New Roman"/>
          <w:sz w:val="25"/>
          <w:szCs w:val="25"/>
        </w:rPr>
        <w:t xml:space="preserve">Межрайонной </w:t>
      </w:r>
      <w:r w:rsidR="00B438AF">
        <w:rPr>
          <w:rFonts w:ascii="Times New Roman" w:hAnsi="Times New Roman" w:cs="Times New Roman"/>
          <w:sz w:val="25"/>
          <w:szCs w:val="25"/>
        </w:rPr>
        <w:br/>
      </w:r>
      <w:r w:rsidR="002E4142" w:rsidRPr="00BE342B">
        <w:rPr>
          <w:rFonts w:ascii="Times New Roman" w:hAnsi="Times New Roman" w:cs="Times New Roman"/>
          <w:sz w:val="25"/>
          <w:szCs w:val="25"/>
        </w:rPr>
        <w:t>И</w:t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ФНС России </w:t>
      </w:r>
      <w:r w:rsidR="00B438AF">
        <w:rPr>
          <w:rFonts w:ascii="Times New Roman" w:hAnsi="Times New Roman" w:cs="Times New Roman"/>
          <w:sz w:val="25"/>
          <w:szCs w:val="25"/>
        </w:rPr>
        <w:t>№ </w:t>
      </w:r>
      <w:r w:rsidR="000815D0" w:rsidRPr="000815D0">
        <w:rPr>
          <w:rFonts w:ascii="Times New Roman" w:hAnsi="Times New Roman" w:cs="Times New Roman"/>
          <w:sz w:val="25"/>
          <w:szCs w:val="25"/>
        </w:rPr>
        <w:t>16</w:t>
      </w:r>
      <w:r w:rsidR="007700BE" w:rsidRPr="00BE342B">
        <w:rPr>
          <w:rFonts w:ascii="Times New Roman" w:hAnsi="Times New Roman" w:cs="Times New Roman"/>
          <w:sz w:val="25"/>
          <w:szCs w:val="25"/>
        </w:rPr>
        <w:br/>
      </w:r>
      <w:r w:rsidR="002543DE" w:rsidRPr="00BE342B">
        <w:rPr>
          <w:rFonts w:ascii="Times New Roman" w:hAnsi="Times New Roman" w:cs="Times New Roman"/>
          <w:sz w:val="25"/>
          <w:szCs w:val="25"/>
        </w:rPr>
        <w:t xml:space="preserve">по </w:t>
      </w:r>
      <w:r w:rsidR="00B438AF">
        <w:rPr>
          <w:rFonts w:ascii="Times New Roman" w:hAnsi="Times New Roman" w:cs="Times New Roman"/>
          <w:sz w:val="25"/>
          <w:szCs w:val="25"/>
        </w:rPr>
        <w:t>Свердловской области</w:t>
      </w:r>
    </w:p>
    <w:p w:rsidR="002543DE" w:rsidRPr="00BE342B" w:rsidRDefault="002543DE" w:rsidP="00443903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________________</w:t>
      </w:r>
      <w:r w:rsidR="00AF2E17">
        <w:rPr>
          <w:rFonts w:ascii="Times New Roman" w:hAnsi="Times New Roman" w:cs="Times New Roman"/>
          <w:sz w:val="25"/>
          <w:szCs w:val="25"/>
        </w:rPr>
        <w:t>Г</w:t>
      </w:r>
      <w:r w:rsidR="009C7985">
        <w:rPr>
          <w:rFonts w:ascii="Times New Roman" w:hAnsi="Times New Roman" w:cs="Times New Roman"/>
          <w:sz w:val="25"/>
          <w:szCs w:val="25"/>
        </w:rPr>
        <w:t>.</w:t>
      </w:r>
      <w:r w:rsidR="00AF2E17">
        <w:rPr>
          <w:rFonts w:ascii="Times New Roman" w:hAnsi="Times New Roman" w:cs="Times New Roman"/>
          <w:sz w:val="25"/>
          <w:szCs w:val="25"/>
        </w:rPr>
        <w:t>Н</w:t>
      </w:r>
      <w:r w:rsidR="009C7985">
        <w:rPr>
          <w:rFonts w:ascii="Times New Roman" w:hAnsi="Times New Roman" w:cs="Times New Roman"/>
          <w:sz w:val="25"/>
          <w:szCs w:val="25"/>
        </w:rPr>
        <w:t xml:space="preserve">. </w:t>
      </w:r>
      <w:r w:rsidR="00AF2E17">
        <w:rPr>
          <w:rFonts w:ascii="Times New Roman" w:hAnsi="Times New Roman" w:cs="Times New Roman"/>
          <w:sz w:val="25"/>
          <w:szCs w:val="25"/>
        </w:rPr>
        <w:t>Рысаева</w:t>
      </w:r>
    </w:p>
    <w:p w:rsidR="002543DE" w:rsidRPr="00BE342B" w:rsidRDefault="002543DE" w:rsidP="00443903">
      <w:pPr>
        <w:pStyle w:val="ConsPlusNonformat"/>
        <w:ind w:left="5954"/>
        <w:rPr>
          <w:rFonts w:ascii="Times New Roman" w:hAnsi="Times New Roman" w:cs="Times New Roman"/>
          <w:sz w:val="25"/>
          <w:szCs w:val="25"/>
        </w:rPr>
      </w:pPr>
      <w:r w:rsidRPr="00BE342B">
        <w:rPr>
          <w:rFonts w:ascii="Times New Roman" w:hAnsi="Times New Roman" w:cs="Times New Roman"/>
          <w:sz w:val="25"/>
          <w:szCs w:val="25"/>
        </w:rPr>
        <w:t>"____" _____________ 20</w:t>
      </w:r>
      <w:r w:rsidR="00705EF6">
        <w:rPr>
          <w:rFonts w:ascii="Times New Roman" w:hAnsi="Times New Roman" w:cs="Times New Roman"/>
          <w:sz w:val="25"/>
          <w:szCs w:val="25"/>
        </w:rPr>
        <w:t>2</w:t>
      </w:r>
      <w:r w:rsidR="0043523E">
        <w:rPr>
          <w:rFonts w:ascii="Times New Roman" w:hAnsi="Times New Roman" w:cs="Times New Roman"/>
          <w:sz w:val="25"/>
          <w:szCs w:val="25"/>
        </w:rPr>
        <w:t>4</w:t>
      </w:r>
      <w:r w:rsidRPr="00BE342B">
        <w:rPr>
          <w:rFonts w:ascii="Times New Roman" w:hAnsi="Times New Roman" w:cs="Times New Roman"/>
          <w:sz w:val="25"/>
          <w:szCs w:val="25"/>
        </w:rPr>
        <w:t xml:space="preserve"> г.</w:t>
      </w:r>
    </w:p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E1730C" w:rsidRDefault="0084749F" w:rsidP="00E1730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84749F" w:rsidRPr="005C4C57" w:rsidRDefault="00560985" w:rsidP="00E1730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60985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  <w:r w:rsidR="0084749F" w:rsidRPr="005C4C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815D0" w:rsidRPr="000815D0">
        <w:rPr>
          <w:rFonts w:ascii="Times New Roman" w:hAnsi="Times New Roman" w:cs="Times New Roman"/>
          <w:b/>
          <w:sz w:val="24"/>
          <w:szCs w:val="24"/>
        </w:rPr>
        <w:t>отдела камеральных проверок №1</w:t>
      </w:r>
    </w:p>
    <w:p w:rsidR="002543DE" w:rsidRPr="005C4C57" w:rsidRDefault="00392875" w:rsidP="00E1730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2543DE" w:rsidRPr="005C4C57">
        <w:rPr>
          <w:rFonts w:ascii="Times New Roman" w:hAnsi="Times New Roman" w:cs="Times New Roman"/>
          <w:b/>
          <w:sz w:val="24"/>
          <w:szCs w:val="24"/>
        </w:rPr>
        <w:t>нспекции Ф</w:t>
      </w:r>
      <w:r w:rsidR="00E1730C">
        <w:rPr>
          <w:rFonts w:ascii="Times New Roman" w:hAnsi="Times New Roman" w:cs="Times New Roman"/>
          <w:b/>
          <w:sz w:val="24"/>
          <w:szCs w:val="24"/>
        </w:rPr>
        <w:t xml:space="preserve">НС России </w:t>
      </w:r>
      <w:r w:rsidRPr="009C7985">
        <w:rPr>
          <w:rFonts w:ascii="Times New Roman" w:hAnsi="Times New Roman" w:cs="Times New Roman"/>
          <w:b/>
          <w:sz w:val="24"/>
          <w:szCs w:val="24"/>
        </w:rPr>
        <w:t>№ </w:t>
      </w:r>
      <w:r w:rsidR="009C7985" w:rsidRPr="009C7985">
        <w:rPr>
          <w:rFonts w:ascii="Times New Roman" w:hAnsi="Times New Roman" w:cs="Times New Roman"/>
          <w:b/>
          <w:sz w:val="24"/>
          <w:szCs w:val="24"/>
        </w:rPr>
        <w:t>16</w:t>
      </w:r>
      <w:r w:rsidR="00E1730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392875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Pr="00392875">
        <w:rPr>
          <w:rFonts w:ascii="Times New Roman" w:hAnsi="Times New Roman" w:cs="Times New Roman"/>
          <w:b/>
          <w:sz w:val="24"/>
          <w:szCs w:val="24"/>
        </w:rPr>
        <w:t>Свердловской области</w:t>
      </w:r>
    </w:p>
    <w:p w:rsidR="002543DE" w:rsidRPr="005C4C57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9F7AB4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9F7AB4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CE3EE6" w:rsidRPr="00CE3EE6" w:rsidRDefault="00CE3EE6" w:rsidP="00CE3EE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1. Должность федеральной государственной гражданской службы (далее - гражданская служба) государственного налогового инспектора отдела камеральных проверок №1 Межрайонной инспекции ФНС России №16 по Свердловской области относится к старшей группе должностей гражданской службы категории "специалисты"</w:t>
      </w:r>
      <w:r w:rsidRPr="00CE3EE6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E3EE6" w:rsidRPr="00CE3EE6" w:rsidRDefault="00CE3EE6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- 11-1-3-096.</w:t>
      </w:r>
    </w:p>
    <w:p w:rsidR="00CE3EE6" w:rsidRPr="00CE3EE6" w:rsidRDefault="001714FB" w:rsidP="00CE3EE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2.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Область профессиональной служебной деятельности государственного налогового инспектора отдела камеральных проверок №1: осуществление налогового контроля посредством проведения камеральных проверок.</w:t>
      </w:r>
    </w:p>
    <w:p w:rsidR="00CE3EE6" w:rsidRPr="00CE3EE6" w:rsidRDefault="001714FB" w:rsidP="00CE3EE6">
      <w:pPr>
        <w:widowControl w:val="0"/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3.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>Вид профессиональной служебной деятельности государственного налогового инспектора отдела камеральных проверок №1: виды профессиональной служебной деятельности, входящие в область «Регулирование налоговой деятельности», «Финансовый анализ и контроль».</w:t>
      </w:r>
    </w:p>
    <w:p w:rsidR="00CE3EE6" w:rsidRPr="00CE3EE6" w:rsidRDefault="001714FB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4. </w:t>
      </w:r>
      <w:r w:rsidR="00CE3EE6" w:rsidRPr="00CE3EE6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Назначение на должность и освобождение от должности государственного налогового инспектора отдела камеральных проверок №1 осуществляются начальником Межрайонной инспекции </w:t>
      </w:r>
      <w:r w:rsidR="00CE3EE6"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ФНС России №16 по Свердловской области.</w:t>
      </w:r>
    </w:p>
    <w:p w:rsidR="00CE3EE6" w:rsidRPr="00CE3EE6" w:rsidRDefault="001714FB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</w:t>
      </w:r>
      <w:r w:rsidR="00CE3EE6"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Государственный налоговый инспектор отдела непосредственно подчиняется начальнику отдела.</w:t>
      </w:r>
    </w:p>
    <w:p w:rsidR="00CE3EE6" w:rsidRPr="00CE3EE6" w:rsidRDefault="00CE3EE6" w:rsidP="00CE3EE6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E3EE6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служебной необходимости замещается другим работником отдела, а также может быть привлечен на замену отсутствующего сотрудника отдела.</w:t>
      </w:r>
    </w:p>
    <w:p w:rsidR="00075D4B" w:rsidRPr="00E1730C" w:rsidRDefault="00075D4B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86479A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6479A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  <w:r w:rsidR="008647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6479A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B968D0" w:rsidRPr="00B968D0" w:rsidRDefault="001714FB" w:rsidP="00B968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Для замещения должности государственного налогового инспектора отдела камеральных проверок №1 устанавливаются следующие требования.</w:t>
      </w:r>
    </w:p>
    <w:p w:rsidR="00B968D0" w:rsidRPr="00B968D0" w:rsidRDefault="001714FB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.1. Наличие высшего образования.</w:t>
      </w:r>
    </w:p>
    <w:p w:rsidR="00B968D0" w:rsidRPr="00B968D0" w:rsidRDefault="001714FB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pacing w:val="-2"/>
          <w:sz w:val="24"/>
          <w:szCs w:val="24"/>
          <w:lang w:eastAsia="ru-RU"/>
        </w:rPr>
        <w:t xml:space="preserve">.2. Наличие базовых знаний: включая знание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государственного языка Российской Федерации (русского языка); основ </w:t>
      </w:r>
      <w:hyperlink r:id="rId7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Конституции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Российской Федерации, Федерального </w:t>
      </w:r>
      <w:hyperlink r:id="rId8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мая 2003 №58-ФЗ «О системе государственной службы Российской Федерации», Федерального </w:t>
      </w:r>
      <w:hyperlink r:id="rId9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27 июля 2004 №79-ФЗ «О государственной гражданской службе Российской Федерации», Федерального </w:t>
      </w:r>
      <w:hyperlink r:id="rId10" w:history="1">
        <w:r w:rsidR="00B968D0" w:rsidRPr="00B968D0">
          <w:rPr>
            <w:rFonts w:ascii="Times New Roman" w:eastAsia="SimSun" w:hAnsi="Times New Roman" w:cs="Times New Roman"/>
            <w:sz w:val="24"/>
            <w:szCs w:val="24"/>
            <w:lang w:eastAsia="ru-RU"/>
          </w:rPr>
          <w:t>закона</w:t>
        </w:r>
      </w:hyperlink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от 25 декабря 2008 №273-ФЗ «О противодействии коррупции»;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знаний в области информационно-коммуникационных технологий;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lastRenderedPageBreak/>
        <w:t>вопросов в области обеспечения информационной безопасности.</w:t>
      </w:r>
    </w:p>
    <w:p w:rsidR="00B968D0" w:rsidRPr="00B968D0" w:rsidRDefault="001714FB" w:rsidP="00B968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.3. Наличие профессиональных знаний:</w:t>
      </w:r>
    </w:p>
    <w:p w:rsidR="00B968D0" w:rsidRPr="00B968D0" w:rsidRDefault="001714FB" w:rsidP="00B968D0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.3.1. В сфере законодательства Российской Федерации: Налоговый кодекс Российской Федерации,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Кодекс Российской Федерации об административных правонарушениях,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постановления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распоряжения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Правительства Российской Федерации, нормативные правовые акты Министерства финансов Российской Федерации,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приказы и распоряжения 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ФНС России, регулирующие вопросы налогов и сборов, налогового контроля в рамках проведения камеральных налоговых проверок, включая Федеральный закон от 21 марта 1991 г. № 943-1 "О налоговых органах Российской Федерации", Приказ Министерства финансов Российской Федерации от 2 июля 2010 г. № 66н "О формах бухгалтерской отчетности организаций", 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Письмо Федеральной налоговой службы России от 16.07.2013 № АС-4-2/12705 "О рекомендациях к проведению камеральных налоговых проверок";</w:t>
      </w:r>
    </w:p>
    <w:p w:rsidR="00B968D0" w:rsidRPr="00B968D0" w:rsidRDefault="00B968D0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Государственный налоговый инспектор отдела камеральных проверок №1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968D0" w:rsidRPr="00B968D0" w:rsidRDefault="001714FB" w:rsidP="00B968D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.3.2. Иные профессиональные знания: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>основы экономики, финансов и кредита, бухгалтерского и налогового учета, аудита; основы налогообложения; особенности курируемых отраслей экономики; основы финансовых и кредитных отношений; порядок и сроки проведения камеральных проверок; требования к составлению акта камеральной проверки, а также к форме акта камеральной проверки (утвержденные соответствующим приказом ФНС России); судебно-арбитражная практика в части камеральных проверок; схемы ухода от налогов.</w:t>
      </w:r>
    </w:p>
    <w:p w:rsidR="00B968D0" w:rsidRPr="00B968D0" w:rsidRDefault="001714FB" w:rsidP="00B968D0">
      <w:pPr>
        <w:widowControl w:val="0"/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Наличие функциональных знаний: 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понятие, процедура рассмотрения обращений граждан;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 плановые (рейдовые) осмотры; основания проведения и особенности внеплановых проверок; принципы предоставления государственных услуг; требования к предоставлению государственных услуг;  порядок предоставления государственных услуг в электронной форме; понятие и принципы функционирования, назначение портала государственных услуг; 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правила эксплуатации зданий и сооружений; система технической и противопожарной безопасности;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документооборота; основы секретного делопроизводства и порядок работы со служебной информацией и сведениями, составляющими государственную тайну; порядок выезда за границу граждан, допущенных к государственной тайне; ответственность за правонарушения в области защиты государственной тайны. </w:t>
      </w:r>
    </w:p>
    <w:p w:rsidR="00B968D0" w:rsidRPr="00B968D0" w:rsidRDefault="001714FB" w:rsidP="00B968D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6.5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 Наличие базовых умений: мыслить системно (стратегически); планировать, рационально использовать служебное время и достигать результата; коммуникативные умения; управлять изменениями; эффективно планировать, организовывать работу и контролировать ее выполнение.</w:t>
      </w:r>
    </w:p>
    <w:p w:rsidR="00B968D0" w:rsidRPr="00B968D0" w:rsidRDefault="001714FB" w:rsidP="00B968D0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Наличие профессиональных умений: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t xml:space="preserve">навык анализа финансово-хозяйственной деятельности; навык выявления схем уклонения от налогообложения при анализе документов;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</w:t>
      </w:r>
      <w:r w:rsidR="00B968D0" w:rsidRPr="00B968D0">
        <w:rPr>
          <w:rFonts w:ascii="Times New Roman" w:eastAsia="Calibri" w:hAnsi="Times New Roman" w:cs="Times New Roman"/>
          <w:sz w:val="24"/>
          <w:szCs w:val="24"/>
        </w:rPr>
        <w:lastRenderedPageBreak/>
        <w:t>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</w:p>
    <w:p w:rsidR="00B968D0" w:rsidRPr="00B968D0" w:rsidRDefault="001714FB" w:rsidP="00B968D0">
      <w:pPr>
        <w:widowControl w:val="0"/>
        <w:tabs>
          <w:tab w:val="left" w:pos="903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>
        <w:rPr>
          <w:rFonts w:ascii="Times New Roman" w:eastAsia="SimSun" w:hAnsi="Times New Roman" w:cs="Times New Roman"/>
          <w:sz w:val="24"/>
          <w:szCs w:val="24"/>
          <w:lang w:eastAsia="ru-RU"/>
        </w:rPr>
        <w:t>6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SimSun" w:hAnsi="Times New Roman" w:cs="Times New Roman"/>
          <w:sz w:val="24"/>
          <w:szCs w:val="24"/>
          <w:lang w:eastAsia="ru-RU"/>
        </w:rPr>
        <w:t>7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. </w:t>
      </w:r>
      <w:proofErr w:type="gramStart"/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Наличие функциональных умений: разработка, рассмотрение и согласование проектов нормативных правовых актов и других документов; подготовка аналитических, информационных и других материалов; организация и проведение мониторинга применения законодательства;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предоставление информации из баз данных, выдача справок, выписок, документов, разъяснений и сведений;</w:t>
      </w:r>
      <w:proofErr w:type="gramEnd"/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рассмотрение запросов, ходатайств, уведомлений, жалоб;</w:t>
      </w:r>
      <w:r w:rsidR="00B968D0"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работа со сведениями, составляющими государственную тайну.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CC3909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CC3909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1714F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CC3909">
        <w:rPr>
          <w:rFonts w:ascii="Times New Roman" w:hAnsi="Times New Roman" w:cs="Times New Roman"/>
          <w:sz w:val="24"/>
          <w:szCs w:val="24"/>
        </w:rPr>
        <w:t> 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762D73" w:rsidRPr="00762D73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статьями 14, 15, 17, 18 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="002543DE" w:rsidRPr="00CC3909">
        <w:rPr>
          <w:rFonts w:ascii="Times New Roman" w:hAnsi="Times New Roman" w:cs="Times New Roman"/>
          <w:sz w:val="24"/>
          <w:szCs w:val="24"/>
        </w:rPr>
        <w:t xml:space="preserve">79-ФЗ "О государственной </w:t>
      </w:r>
      <w:r w:rsidR="002543DE" w:rsidRPr="002543DE">
        <w:rPr>
          <w:rFonts w:ascii="Times New Roman" w:hAnsi="Times New Roman" w:cs="Times New Roman"/>
          <w:sz w:val="24"/>
          <w:szCs w:val="24"/>
        </w:rPr>
        <w:t>гражданской службе Российской Федерации".</w:t>
      </w:r>
    </w:p>
    <w:p w:rsidR="00133B02" w:rsidRDefault="001714FB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133B02" w:rsidRPr="00133B02">
        <w:rPr>
          <w:rFonts w:ascii="Times New Roman" w:hAnsi="Times New Roman" w:cs="Times New Roman"/>
          <w:sz w:val="24"/>
          <w:szCs w:val="24"/>
        </w:rPr>
        <w:t>Исходя из задач и функций, определенных положением об отделе, государственный налоговый инспектор отдела камеральных проверок №1</w:t>
      </w:r>
      <w:r>
        <w:rPr>
          <w:rFonts w:ascii="Times New Roman" w:hAnsi="Times New Roman" w:cs="Times New Roman"/>
          <w:sz w:val="24"/>
          <w:szCs w:val="24"/>
        </w:rPr>
        <w:t xml:space="preserve"> обязан</w:t>
      </w:r>
      <w:r w:rsidR="00133B02" w:rsidRPr="00133B0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1313AF" w:rsidRPr="005A2ACF" w:rsidRDefault="001313AF" w:rsidP="001313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</w:t>
      </w:r>
      <w:r w:rsidRPr="005A2ACF">
        <w:rPr>
          <w:rFonts w:ascii="Times New Roman" w:hAnsi="Times New Roman" w:cs="Times New Roman"/>
          <w:sz w:val="24"/>
          <w:szCs w:val="24"/>
        </w:rPr>
        <w:t>проводит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5A2ACF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налогоплательщиков на основе представленных ими налоговых деклараций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добавленную стоимость; налогу на прибыль организаций;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 xml:space="preserve"> акцизам; сборам на пользование объектами животного мира и за пользование объектами водных биологических ресурсов, утилизационному сбору;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водному  налогу;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добычу полезных ископаемых, регулярным платежам за пользование недрами;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сельскохозяйственному налогу;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налогу, уплачиваемому в связи с применением упрощенной системы налогообложения;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единому налогу на вмененный доход для отдельных видов деятельности;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транспортному налогу;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налогу на игорный бизнес;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 xml:space="preserve"> налогу на имущество организаций;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2ACF">
        <w:rPr>
          <w:rFonts w:ascii="Times New Roman" w:hAnsi="Times New Roman" w:cs="Times New Roman"/>
          <w:sz w:val="24"/>
          <w:szCs w:val="24"/>
        </w:rPr>
        <w:t>земельному налогу;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-осуществля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проведение камерального контроля и анализа на основе налоговых деклараций по  НДС,  представленных  налогоплательщиками-юридическими лицами,  с применением аналитических выборок, использованием возможностей ПО «АСК НДС-2», и иных документов, служащих основанием для исчисления и уплаты налогов и сборов;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3479">
        <w:rPr>
          <w:rFonts w:ascii="Times New Roman" w:hAnsi="Times New Roman" w:cs="Times New Roman"/>
          <w:sz w:val="24"/>
          <w:szCs w:val="24"/>
        </w:rPr>
        <w:t>-истреб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документы, пояснения при выявлении несоответствия сведений об операциях, содержащихся в налоговой декларации по НДС, в которой исчислена сумма налога к уплате, представленной в налоговый орган налогоплательщиком, сведениям об указанных операциях, содержащимся в налоговой декларации по НДС, представленной в налоговый орган другим налогоплательщиком, или в журнале учета полученных и выставленных счетов-фактур;</w:t>
      </w:r>
      <w:proofErr w:type="gramEnd"/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-запрашива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 порядке, установленном п.2, 3 ст.86 НК РФ, в банках </w:t>
      </w:r>
      <w:hyperlink r:id="rId11" w:history="1">
        <w:r w:rsidRPr="003D3479">
          <w:rPr>
            <w:rFonts w:ascii="Times New Roman" w:hAnsi="Times New Roman" w:cs="Times New Roman"/>
            <w:sz w:val="24"/>
            <w:szCs w:val="24"/>
          </w:rPr>
          <w:t>выписки</w:t>
        </w:r>
      </w:hyperlink>
      <w:r w:rsidRPr="003D3479">
        <w:rPr>
          <w:rFonts w:ascii="Times New Roman" w:hAnsi="Times New Roman" w:cs="Times New Roman"/>
          <w:sz w:val="24"/>
          <w:szCs w:val="24"/>
        </w:rPr>
        <w:t xml:space="preserve"> по операциям на счетах организаций;</w:t>
      </w:r>
    </w:p>
    <w:p w:rsidR="00DE6618" w:rsidRDefault="00DE6618" w:rsidP="00DE661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-принима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меры, предусмотренные п.3 ст.76 НК РФ, к </w:t>
      </w:r>
      <w:proofErr w:type="gramStart"/>
      <w:r w:rsidRPr="003D3479">
        <w:rPr>
          <w:rFonts w:ascii="Times New Roman" w:hAnsi="Times New Roman" w:cs="Times New Roman"/>
          <w:sz w:val="24"/>
          <w:szCs w:val="24"/>
        </w:rPr>
        <w:t>налогоплательщикам-юридическим</w:t>
      </w:r>
      <w:proofErr w:type="gramEnd"/>
      <w:r w:rsidRPr="003D3479">
        <w:rPr>
          <w:rFonts w:ascii="Times New Roman" w:hAnsi="Times New Roman" w:cs="Times New Roman"/>
          <w:sz w:val="24"/>
          <w:szCs w:val="24"/>
        </w:rPr>
        <w:t xml:space="preserve"> лицам, не представившим в установленный срок</w:t>
      </w:r>
      <w:r>
        <w:rPr>
          <w:rFonts w:ascii="Times New Roman" w:hAnsi="Times New Roman" w:cs="Times New Roman"/>
          <w:sz w:val="24"/>
          <w:szCs w:val="24"/>
        </w:rPr>
        <w:t xml:space="preserve"> налоговые декларации и</w:t>
      </w:r>
      <w:r w:rsidRPr="003D3479">
        <w:rPr>
          <w:rFonts w:ascii="Times New Roman" w:hAnsi="Times New Roman" w:cs="Times New Roman"/>
          <w:sz w:val="24"/>
          <w:szCs w:val="24"/>
        </w:rPr>
        <w:t xml:space="preserve"> квитанции о приеме документов по телекоммуникационным каналам связи;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-проводит</w:t>
      </w:r>
      <w:r w:rsidR="00C5242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камеральных налоговых проверок (в случае возникновения необходимости) осмотры территорий, помещений, используемых для осуществления предпринимательской деятельности, допросы свидетелей;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-истреб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документы в порядке, установленном ст.93, 93.1 НК РФ;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-привлека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 проведении камеральной налоговой проверки эксперта, если для разъяснения возникающих вопросов требуются  специальные познания в науке, искусстве, технике или ремесле в порядке, установленном ст.95 НК РФ;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-привлека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специалиста для оказания содействия в осуществлении налогового </w:t>
      </w:r>
      <w:r w:rsidRPr="003D3479">
        <w:rPr>
          <w:rFonts w:ascii="Times New Roman" w:hAnsi="Times New Roman" w:cs="Times New Roman"/>
          <w:sz w:val="24"/>
          <w:szCs w:val="24"/>
        </w:rPr>
        <w:lastRenderedPageBreak/>
        <w:t>контроля в порядке, установленном ст.96 НК РФ;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-оформля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результаты камеральных налоговых проверок в порядке, установленном ст.88, 100, 101 НК РФ, а также в случае обнаружении фактов, свидетельствующих о нарушениях законодательства о налогах и сборах, в порядке, установленном ст.101.4 НК РФ, в том числе в ПК «Система ЭОД», на бумажных носителях;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-проверя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правильность и полноту отражения в карточке с расчетов с бюджетом сумм налогов, исчисленных к уплате налогоплательщиками в налоговых декларациях (расчетах авансовых платежей), а также сумм налогов (авансовых платежей по налогам), пеней, штрафов, доначисленных по результатам проведенных камеральных налоговых проверок;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D3479">
        <w:rPr>
          <w:rFonts w:ascii="Times New Roman" w:hAnsi="Times New Roman" w:cs="Times New Roman"/>
          <w:sz w:val="24"/>
          <w:szCs w:val="24"/>
        </w:rPr>
        <w:t>-информир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(в том числе в письменной форме) налогоплательщиков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об используемых формах налоговых</w:t>
      </w:r>
      <w:proofErr w:type="gramEnd"/>
      <w:r w:rsidRPr="003D3479">
        <w:rPr>
          <w:rFonts w:ascii="Times New Roman" w:hAnsi="Times New Roman" w:cs="Times New Roman"/>
          <w:sz w:val="24"/>
          <w:szCs w:val="24"/>
        </w:rPr>
        <w:t xml:space="preserve"> деклараций (расчетов) и разъясняет порядок их заполнения;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-принима</w:t>
      </w:r>
      <w:r w:rsidR="00C5242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участие в подготовке ответов на письменные запросы налогоплательщиков, управления, других территориальных налоговых органов и иных органов власти;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-руководств</w:t>
      </w:r>
      <w:r w:rsidR="00C52426">
        <w:rPr>
          <w:rFonts w:ascii="Times New Roman" w:hAnsi="Times New Roman" w:cs="Times New Roman"/>
          <w:sz w:val="24"/>
          <w:szCs w:val="24"/>
        </w:rPr>
        <w:t>оваться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письменными разъяснениями Министерства финансов Российской Федерации, Федеральной налоговой службы по вопросам применения законодательства Российской Федерации о налогах и сборах;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-взаимодейств</w:t>
      </w:r>
      <w:r w:rsidR="00C5242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 другими отделами инспекции в случае служебной необходимости, возникшей при исполнении должностных обязанностей;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-организ</w:t>
      </w:r>
      <w:r w:rsidR="001331F6">
        <w:rPr>
          <w:rFonts w:ascii="Times New Roman" w:hAnsi="Times New Roman" w:cs="Times New Roman"/>
          <w:sz w:val="24"/>
          <w:szCs w:val="24"/>
        </w:rPr>
        <w:t>овать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 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самоконтроль деятельности в отношении выполняемых должностным лицом технологических процессов ФНС России согласно перечням операций технологических процессов отдела;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-представля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интересы инспекции в суде;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-выступа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наставником у вновь принятых на работу сотрудников отдела;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-ве</w:t>
      </w:r>
      <w:r w:rsidR="001331F6">
        <w:rPr>
          <w:rFonts w:ascii="Times New Roman" w:hAnsi="Times New Roman" w:cs="Times New Roman"/>
          <w:sz w:val="24"/>
          <w:szCs w:val="24"/>
        </w:rPr>
        <w:t>сти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делопроизводство, в том числе с применением программного комплекса «СЭД-ИФНС» и 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сохранность номенклатурных дел.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-проводит</w:t>
      </w:r>
      <w:r w:rsidR="001331F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идентификацию сведений, поступающих из регистрирующих органов;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оформление заключения о необходимости проведения предпроверочного анализа налогоплательщиков на основе документов (сведений), полученных при проведении мероприятий налогового контроля;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организацию работы по получению информации о деятельности налогоплательщиков из внешних источников, мониторинга и анализа указанной информации в целях качественного и результативного проведения контрольных мероприятий;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работу с органами, уполномоченными лицами, обязанными в соответствии с законодательством представлять в налоговые органы информацию, необходимую для налогового контроля;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взаимодействие с правоохранительными органами и иными контролирующими органами по предмету деятельности отдела;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анализ представленной налогоплательщиками отчетности и выписок по операциям на расчетных о наличии оснований для инициирования ликвидации налогоплательщиков - юридических лиц;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информирование отдела регистрации и учета налогоплательщиков о наличии оснований для инициирования ликвидации налогоплательщиков - юридических лиц;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-принима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участие в проведении занятий по изучению законодательства о налогах и сборах с работниками отдела;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ведение информационного ресурса «Камеральные налоговые проверки»; 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-осуществля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своевременное выполнение контрольных заданий и приказов </w:t>
      </w:r>
      <w:r w:rsidRPr="003D3479">
        <w:rPr>
          <w:rFonts w:ascii="Times New Roman" w:hAnsi="Times New Roman" w:cs="Times New Roman"/>
          <w:sz w:val="24"/>
          <w:szCs w:val="24"/>
        </w:rPr>
        <w:lastRenderedPageBreak/>
        <w:t>управления;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-уведомля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представителя нанимателя об обращении в целях склонения к совершению коррупционных правонарушений;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-исполня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приказы, распоряжения и </w:t>
      </w:r>
      <w:proofErr w:type="gramStart"/>
      <w:r w:rsidRPr="003D3479">
        <w:rPr>
          <w:rFonts w:ascii="Times New Roman" w:hAnsi="Times New Roman" w:cs="Times New Roman"/>
          <w:sz w:val="24"/>
          <w:szCs w:val="24"/>
        </w:rPr>
        <w:t>указания</w:t>
      </w:r>
      <w:proofErr w:type="gramEnd"/>
      <w:r w:rsidRPr="003D3479">
        <w:rPr>
          <w:rFonts w:ascii="Times New Roman" w:hAnsi="Times New Roman" w:cs="Times New Roman"/>
          <w:sz w:val="24"/>
          <w:szCs w:val="24"/>
        </w:rPr>
        <w:t xml:space="preserve"> вышестоящих в порядке подчиненности руководителей, отданные в рамках их должностных полномочий, за исключением незаконных;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-руководств</w:t>
      </w:r>
      <w:r w:rsidR="001331F6">
        <w:rPr>
          <w:rFonts w:ascii="Times New Roman" w:hAnsi="Times New Roman" w:cs="Times New Roman"/>
          <w:sz w:val="24"/>
          <w:szCs w:val="24"/>
        </w:rPr>
        <w:t>оваться</w:t>
      </w:r>
      <w:r w:rsidRPr="003D3479">
        <w:rPr>
          <w:rFonts w:ascii="Times New Roman" w:hAnsi="Times New Roman" w:cs="Times New Roman"/>
          <w:sz w:val="24"/>
          <w:szCs w:val="24"/>
        </w:rPr>
        <w:t xml:space="preserve"> инструкциями на рабочие места отдела камеральных проверок РМ 10-2-1, РМ 10-3-1, РМ 10-5-1, Регламентом камеральных налоговых проверок;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-соблюда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служебный распорядок инспекции, внутриобъектовый и пропускной режим, правила по технике безопасности, противопожарной защиты и гражданской обороны;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-поддержива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установленных должностным регламентом;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-хранит</w:t>
      </w:r>
      <w:r w:rsidR="001331F6">
        <w:rPr>
          <w:rFonts w:ascii="Times New Roman" w:hAnsi="Times New Roman" w:cs="Times New Roman"/>
          <w:sz w:val="24"/>
          <w:szCs w:val="24"/>
        </w:rPr>
        <w:t>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государственную, налоговую и иную охраняемую законом тайну, не разглашает ставшую известной служебную информацию;</w:t>
      </w:r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соблюдение исполнительской и трудовой дисциплины;</w:t>
      </w:r>
    </w:p>
    <w:p w:rsid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-обеспечива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сохранность документов и служебного удостоверения;</w:t>
      </w:r>
    </w:p>
    <w:p w:rsidR="00215DAC" w:rsidRDefault="00215DAC" w:rsidP="00215DAC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proofErr w:type="gramStart"/>
      <w:r>
        <w:rPr>
          <w:rFonts w:ascii="Times New Roman" w:hAnsi="Times New Roman"/>
          <w:sz w:val="24"/>
        </w:rPr>
        <w:t xml:space="preserve">-сообщать в отдел </w:t>
      </w:r>
      <w:r w:rsidRPr="00FA6A84">
        <w:rPr>
          <w:rFonts w:ascii="Times New Roman" w:hAnsi="Times New Roman"/>
          <w:sz w:val="24"/>
        </w:rPr>
        <w:t>профилактики коррупционных и иных правонарушений и безопасности</w:t>
      </w:r>
      <w:r>
        <w:rPr>
          <w:rFonts w:ascii="Times New Roman" w:hAnsi="Times New Roman"/>
          <w:sz w:val="24"/>
        </w:rPr>
        <w:t xml:space="preserve"> (работнику, отвечающему за вопросы безопасности) Инспекции следующую информацию: о противоправных деяниях или угрозу их совершения в отношении налоговых органов, работников налоговых органов, членов семьи работников налоговых органов связанных (не связанных) с исполнением ими служебных обязанностей, в результате которых причинен или может быть причинен вред их жизни, здоровью, а также принадлежащему</w:t>
      </w:r>
      <w:proofErr w:type="gramEnd"/>
      <w:r>
        <w:rPr>
          <w:rFonts w:ascii="Times New Roman" w:hAnsi="Times New Roman"/>
          <w:sz w:val="24"/>
        </w:rPr>
        <w:t xml:space="preserve">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</w:t>
      </w:r>
      <w:proofErr w:type="gramStart"/>
      <w:r>
        <w:rPr>
          <w:rFonts w:ascii="Times New Roman" w:hAnsi="Times New Roman"/>
          <w:sz w:val="24"/>
        </w:rPr>
        <w:t>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</w:t>
      </w:r>
      <w:proofErr w:type="gramEnd"/>
      <w:r>
        <w:rPr>
          <w:rFonts w:ascii="Times New Roman" w:hAnsi="Times New Roman"/>
          <w:sz w:val="24"/>
        </w:rPr>
        <w:t xml:space="preserve">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</w:t>
      </w:r>
      <w:r>
        <w:rPr>
          <w:rFonts w:ascii="Times New Roman" w:hAnsi="Times New Roman"/>
          <w:sz w:val="24"/>
        </w:rPr>
        <w:t>х в отношении налоговых органов;</w:t>
      </w:r>
      <w:bookmarkStart w:id="0" w:name="_GoBack"/>
      <w:bookmarkEnd w:id="0"/>
    </w:p>
    <w:p w:rsidR="008E3481" w:rsidRPr="003D3479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-выполня</w:t>
      </w:r>
      <w:r w:rsidR="001331F6">
        <w:rPr>
          <w:rFonts w:ascii="Times New Roman" w:hAnsi="Times New Roman" w:cs="Times New Roman"/>
          <w:sz w:val="24"/>
          <w:szCs w:val="24"/>
        </w:rPr>
        <w:t>ть</w:t>
      </w:r>
      <w:r w:rsidRPr="003D3479">
        <w:rPr>
          <w:rFonts w:ascii="Times New Roman" w:hAnsi="Times New Roman" w:cs="Times New Roman"/>
          <w:sz w:val="24"/>
          <w:szCs w:val="24"/>
        </w:rPr>
        <w:t xml:space="preserve"> другие обязанности по поручению начальника отдела.</w:t>
      </w:r>
    </w:p>
    <w:p w:rsidR="00A258E1" w:rsidRPr="00A258E1" w:rsidRDefault="00A258E1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500469583"/>
      <w:r>
        <w:rPr>
          <w:rFonts w:ascii="Times New Roman" w:hAnsi="Times New Roman" w:cs="Times New Roman"/>
          <w:sz w:val="24"/>
          <w:szCs w:val="24"/>
        </w:rPr>
        <w:t xml:space="preserve">9. </w:t>
      </w:r>
      <w:r w:rsidRPr="00A258E1">
        <w:rPr>
          <w:rFonts w:ascii="Times New Roman" w:hAnsi="Times New Roman" w:cs="Times New Roman"/>
          <w:sz w:val="24"/>
          <w:szCs w:val="24"/>
        </w:rPr>
        <w:t>В целях исполнения возложенных должностных обязанностей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33B02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отдела камеральных </w:t>
      </w:r>
      <w:r w:rsidRPr="008E3481">
        <w:rPr>
          <w:rFonts w:ascii="Times New Roman" w:hAnsi="Times New Roman" w:cs="Times New Roman"/>
          <w:sz w:val="24"/>
          <w:szCs w:val="24"/>
        </w:rPr>
        <w:t>проверок №1</w:t>
      </w:r>
      <w:r w:rsidRPr="00A258E1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bookmarkEnd w:id="1"/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треб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от налогоплательщиков, в случаях, предусмотренных Налоговым кодексом Российской Федерации, пояснения и документы по формам, установленным государственными органами и органами местного самоуправления, служащие основанием для исчисления и уплаты налогов;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проводит</w:t>
      </w:r>
      <w:r w:rsidR="00FC2859">
        <w:rPr>
          <w:rFonts w:ascii="Times New Roman" w:hAnsi="Times New Roman" w:cs="Times New Roman"/>
          <w:sz w:val="24"/>
          <w:szCs w:val="24"/>
        </w:rPr>
        <w:t>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камеральные налоговые проверки на основе налоговых деклараций по  НДС, представленных налогоплательщиками-юридическими лицами, в порядке, установленном Налоговым кодексом и Регламентом камеральных налоговых проверок, за исключением налоговых деклараций по НДС, представленных к возмещению;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контролир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исполнение банками обязанностей, установленных Налоговым Кодексом;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использ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информационные ресурсы местного, регионального и федерального </w:t>
      </w:r>
      <w:r w:rsidRPr="008E3481">
        <w:rPr>
          <w:rFonts w:ascii="Times New Roman" w:hAnsi="Times New Roman" w:cs="Times New Roman"/>
          <w:sz w:val="24"/>
          <w:szCs w:val="24"/>
        </w:rPr>
        <w:lastRenderedPageBreak/>
        <w:t>уровней;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вызыва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налогоплательщиков (налоговых агентов) для дачи пояснений в связи с уплатой (удержанием и перечислением) ими налогов в связи с налоговой проверкой, а также в иных случаях, связанных с исполнением ими законодательства о налогах и сборах;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треб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от налогоплательщиков и их представителей устранения выявленных нарушений законодательства о налогах и сборах и контролирует выполнение указанных требований;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принима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меры по взысканию доначисленных по результатам камеральных налоговых проверок сумм в порядке, установленном Налоговым кодексом;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вызыва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в качестве свидетелей лиц, которым могут быть известны какие-либо обстоятельства, имеющие значение для проведения налогового контроля;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вносит</w:t>
      </w:r>
      <w:r w:rsidR="00FC2859">
        <w:rPr>
          <w:rFonts w:ascii="Times New Roman" w:hAnsi="Times New Roman" w:cs="Times New Roman"/>
          <w:sz w:val="24"/>
          <w:szCs w:val="24"/>
        </w:rPr>
        <w:t>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на рассмотрение руководству инспекции через начальника отдела предложения по совершенствованию контрольной работы, по улучшению документального обеспечения деятельности налоговой инспекции, совершенствованию форм и методов труда, в том числе на основе применения электронно-вычислительной техники;</w:t>
      </w:r>
    </w:p>
    <w:p w:rsidR="008E3481" w:rsidRP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участв</w:t>
      </w:r>
      <w:r w:rsidR="00FC2859">
        <w:rPr>
          <w:rFonts w:ascii="Times New Roman" w:hAnsi="Times New Roman" w:cs="Times New Roman"/>
          <w:sz w:val="24"/>
          <w:szCs w:val="24"/>
        </w:rPr>
        <w:t>овать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в производственных совещаниях, проводимых в отделе;</w:t>
      </w:r>
    </w:p>
    <w:p w:rsidR="008E3481" w:rsidRDefault="008E3481" w:rsidP="008E3481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E3481">
        <w:rPr>
          <w:rFonts w:ascii="Times New Roman" w:hAnsi="Times New Roman" w:cs="Times New Roman"/>
          <w:sz w:val="24"/>
          <w:szCs w:val="24"/>
        </w:rPr>
        <w:t>работа</w:t>
      </w:r>
      <w:r w:rsidR="00FC2859">
        <w:rPr>
          <w:rFonts w:ascii="Times New Roman" w:hAnsi="Times New Roman" w:cs="Times New Roman"/>
          <w:sz w:val="24"/>
          <w:szCs w:val="24"/>
        </w:rPr>
        <w:t>ть</w:t>
      </w:r>
      <w:r w:rsidRPr="008E3481">
        <w:rPr>
          <w:rFonts w:ascii="Times New Roman" w:hAnsi="Times New Roman" w:cs="Times New Roman"/>
          <w:sz w:val="24"/>
          <w:szCs w:val="24"/>
        </w:rPr>
        <w:t xml:space="preserve"> с документами, имеющими гриф "Для служебного пользования".</w:t>
      </w:r>
    </w:p>
    <w:p w:rsidR="001714FB" w:rsidRDefault="00A258E1" w:rsidP="001714F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1714FB" w:rsidRPr="002543DE">
        <w:rPr>
          <w:rFonts w:ascii="Times New Roman" w:hAnsi="Times New Roman" w:cs="Times New Roman"/>
          <w:sz w:val="24"/>
          <w:szCs w:val="24"/>
        </w:rPr>
        <w:t>.</w:t>
      </w:r>
      <w:r w:rsidR="001714FB">
        <w:rPr>
          <w:rFonts w:ascii="Times New Roman" w:hAnsi="Times New Roman" w:cs="Times New Roman"/>
          <w:sz w:val="24"/>
          <w:szCs w:val="24"/>
        </w:rPr>
        <w:t xml:space="preserve">  </w:t>
      </w:r>
      <w:bookmarkStart w:id="2" w:name="_Hlk500469359"/>
      <w:r w:rsidR="001714FB">
        <w:rPr>
          <w:rFonts w:ascii="Times New Roman" w:hAnsi="Times New Roman" w:cs="Times New Roman"/>
          <w:sz w:val="24"/>
          <w:szCs w:val="24"/>
        </w:rPr>
        <w:t>Г</w:t>
      </w:r>
      <w:r w:rsidR="001714FB" w:rsidRPr="000258C1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r w:rsidR="001714FB" w:rsidRPr="00CD5EC5">
        <w:rPr>
          <w:rFonts w:ascii="Times New Roman" w:hAnsi="Times New Roman" w:cs="Times New Roman"/>
          <w:sz w:val="24"/>
          <w:szCs w:val="24"/>
        </w:rPr>
        <w:t>Положением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утверждённым постановлением Правительства Российской Федерации от 30 сентября 2004 г. </w:t>
      </w:r>
      <w:r w:rsidR="001714FB">
        <w:rPr>
          <w:rFonts w:ascii="Times New Roman" w:hAnsi="Times New Roman" w:cs="Times New Roman"/>
          <w:sz w:val="24"/>
          <w:szCs w:val="24"/>
        </w:rPr>
        <w:t>№ </w:t>
      </w:r>
      <w:r w:rsidR="001714FB" w:rsidRPr="002543DE">
        <w:rPr>
          <w:rFonts w:ascii="Times New Roman" w:hAnsi="Times New Roman" w:cs="Times New Roman"/>
          <w:sz w:val="24"/>
          <w:szCs w:val="24"/>
        </w:rPr>
        <w:t>506, положением о</w:t>
      </w:r>
      <w:r w:rsidR="001714FB">
        <w:rPr>
          <w:rFonts w:ascii="Times New Roman" w:hAnsi="Times New Roman" w:cs="Times New Roman"/>
          <w:sz w:val="24"/>
          <w:szCs w:val="24"/>
        </w:rPr>
        <w:t xml:space="preserve"> Межрайонной 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нспекции Федеральной налоговой службы </w:t>
      </w:r>
      <w:r w:rsidR="001714FB">
        <w:rPr>
          <w:rFonts w:ascii="Times New Roman" w:hAnsi="Times New Roman" w:cs="Times New Roman"/>
          <w:sz w:val="24"/>
          <w:szCs w:val="24"/>
        </w:rPr>
        <w:t xml:space="preserve">№ 16 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по </w:t>
      </w:r>
      <w:r w:rsidR="001714F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, положением об отделе </w:t>
      </w:r>
      <w:r w:rsidR="001714FB"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, приказами </w:t>
      </w:r>
      <w:r w:rsidR="001714FB">
        <w:rPr>
          <w:rFonts w:ascii="Times New Roman" w:hAnsi="Times New Roman" w:cs="Times New Roman"/>
          <w:sz w:val="24"/>
          <w:szCs w:val="24"/>
        </w:rPr>
        <w:t>У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правления </w:t>
      </w:r>
      <w:r w:rsidR="001714FB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по </w:t>
      </w:r>
      <w:r w:rsidR="001714FB">
        <w:rPr>
          <w:rFonts w:ascii="Times New Roman" w:hAnsi="Times New Roman" w:cs="Times New Roman"/>
          <w:sz w:val="24"/>
          <w:szCs w:val="24"/>
        </w:rPr>
        <w:t>Свердловской области</w:t>
      </w:r>
      <w:r w:rsidR="001714FB" w:rsidRPr="002543DE">
        <w:rPr>
          <w:rFonts w:ascii="Times New Roman" w:hAnsi="Times New Roman" w:cs="Times New Roman"/>
          <w:sz w:val="24"/>
          <w:szCs w:val="24"/>
        </w:rPr>
        <w:t xml:space="preserve"> (далее</w:t>
      </w:r>
      <w:r w:rsidR="001714FB">
        <w:rPr>
          <w:rFonts w:ascii="Times New Roman" w:hAnsi="Times New Roman" w:cs="Times New Roman"/>
          <w:sz w:val="24"/>
          <w:szCs w:val="24"/>
        </w:rPr>
        <w:t xml:space="preserve"> – У</w:t>
      </w:r>
      <w:r w:rsidR="001714FB" w:rsidRPr="002543DE">
        <w:rPr>
          <w:rFonts w:ascii="Times New Roman" w:hAnsi="Times New Roman" w:cs="Times New Roman"/>
          <w:sz w:val="24"/>
          <w:szCs w:val="24"/>
        </w:rPr>
        <w:t>правление), приказами инспекции, поручениями руководства инспекции.</w:t>
      </w:r>
      <w:bookmarkEnd w:id="2"/>
    </w:p>
    <w:p w:rsidR="00B968D0" w:rsidRPr="00B968D0" w:rsidRDefault="00A258E1" w:rsidP="00B968D0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  <w:r w:rsidR="00B968D0" w:rsidRPr="00B968D0">
        <w:rPr>
          <w:rFonts w:ascii="Times New Roman" w:eastAsia="Times New Roman" w:hAnsi="Times New Roman" w:cs="Times New Roman"/>
          <w:sz w:val="24"/>
          <w:szCs w:val="24"/>
          <w:lang w:eastAsia="ru-RU"/>
        </w:rPr>
        <w:t>. Государственный налоговый инспектор отдела за неисполнение или ненадлежащее исполнение должностных обязанностей может быть привлечён к ответственности в соответствии с законодательством Российской Федерации.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Кроме того, государственный налоговый инспектор отдела несет ответственность</w:t>
      </w: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: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некачественное и несвоевременное выполнение задач, возложенных на отдел, заданий, приказов, распоряжений и указаний вышестоящих в порядке подчиненности руководителей, за исключением незаконных;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гражданской службы;</w:t>
      </w:r>
    </w:p>
    <w:p w:rsidR="00B968D0" w:rsidRPr="00B968D0" w:rsidRDefault="00B968D0" w:rsidP="00B968D0">
      <w:pPr>
        <w:widowControl w:val="0"/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B968D0" w:rsidRPr="00B968D0" w:rsidRDefault="00B968D0" w:rsidP="00B968D0">
      <w:pPr>
        <w:widowControl w:val="0"/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B968D0">
        <w:rPr>
          <w:rFonts w:ascii="Times New Roman" w:eastAsia="SimSun" w:hAnsi="Times New Roman" w:cs="Times New Roman"/>
          <w:sz w:val="24"/>
          <w:szCs w:val="24"/>
          <w:lang w:eastAsia="ru-RU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173239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73239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2B155F" w:rsidRPr="002B155F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173239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73239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2B155F" w:rsidRPr="002B155F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lastRenderedPageBreak/>
        <w:t>организации работы отдела по установленным направлениям деятельности, направленной на реализацию задач и функций, возложенных на отдел в соответствии с положением об отделе и инструкциями рабочих мест отдела камеральных проверок  РМ 10-2-1</w:t>
      </w:r>
      <w:r>
        <w:rPr>
          <w:rFonts w:ascii="Times New Roman" w:hAnsi="Times New Roman" w:cs="Times New Roman"/>
          <w:sz w:val="24"/>
          <w:szCs w:val="24"/>
        </w:rPr>
        <w:t>, РМ 10-3-1, РМ 10-5-1.</w:t>
      </w:r>
    </w:p>
    <w:p w:rsid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2543DE" w:rsidRPr="002543DE">
        <w:rPr>
          <w:rFonts w:ascii="Times New Roman" w:hAnsi="Times New Roman" w:cs="Times New Roman"/>
          <w:sz w:val="24"/>
          <w:szCs w:val="24"/>
        </w:rPr>
        <w:t xml:space="preserve">. При исполнении служебных обязанностей </w:t>
      </w:r>
      <w:r w:rsidR="00D805F8" w:rsidRPr="00D805F8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обязан самостоятельно принимать решения по вопросам:</w:t>
      </w:r>
    </w:p>
    <w:p w:rsidR="003D3479" w:rsidRPr="003D3479" w:rsidRDefault="003D3479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</w:t>
      </w:r>
      <w:r w:rsidRPr="003D3479">
        <w:rPr>
          <w:rFonts w:ascii="Times New Roman" w:hAnsi="Times New Roman" w:cs="Times New Roman"/>
          <w:sz w:val="24"/>
          <w:szCs w:val="24"/>
        </w:rPr>
        <w:t>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обеспечения уровня своей квалификации, необходимого для исполнения обязанностей, установленных должностным регламентом;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организации делопроизводства в отделе в установленном порядке и обеспечении сохранности номенклатурных дел;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иным вопросам.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7412DE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412D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D3479">
        <w:rPr>
          <w:rFonts w:ascii="Times New Roman" w:hAnsi="Times New Roman" w:cs="Times New Roman"/>
          <w:b/>
          <w:sz w:val="24"/>
          <w:szCs w:val="24"/>
        </w:rPr>
        <w:t>г</w:t>
      </w:r>
      <w:r w:rsidR="00D805F8" w:rsidRPr="00D805F8">
        <w:rPr>
          <w:rFonts w:ascii="Times New Roman" w:hAnsi="Times New Roman" w:cs="Times New Roman"/>
          <w:b/>
          <w:sz w:val="24"/>
          <w:szCs w:val="24"/>
        </w:rPr>
        <w:t xml:space="preserve">осударственный налоговый инспектор </w:t>
      </w:r>
      <w:r w:rsidRPr="007412D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412D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7412DE">
        <w:rPr>
          <w:rFonts w:ascii="Times New Roman" w:hAnsi="Times New Roman" w:cs="Times New Roman"/>
          <w:sz w:val="24"/>
          <w:szCs w:val="24"/>
        </w:rPr>
        <w:t> </w:t>
      </w:r>
      <w:r w:rsidR="003D3479">
        <w:rPr>
          <w:rFonts w:ascii="Times New Roman" w:hAnsi="Times New Roman" w:cs="Times New Roman"/>
          <w:sz w:val="24"/>
          <w:szCs w:val="24"/>
        </w:rPr>
        <w:t>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актов, решений по результатам камеральных налоговых проверок, в ходе которых установлены нарушения законодательства Российской Федерации о налогах и сборах;</w:t>
      </w:r>
    </w:p>
    <w:p w:rsidR="003D3479" w:rsidRPr="003D3479" w:rsidRDefault="003D3479" w:rsidP="003D347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D3479">
        <w:rPr>
          <w:rFonts w:ascii="Times New Roman" w:hAnsi="Times New Roman" w:cs="Times New Roman"/>
          <w:sz w:val="24"/>
          <w:szCs w:val="24"/>
        </w:rPr>
        <w:t>внесение предложений по проекту нормативного правового акта по вопросам применения законодательства Российской Федерации о налогах и сборах.</w:t>
      </w:r>
    </w:p>
    <w:p w:rsidR="002543DE" w:rsidRPr="002543DE" w:rsidRDefault="00B91477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</w:t>
      </w:r>
      <w:r w:rsidR="002543DE"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="005B4333">
        <w:rPr>
          <w:rFonts w:ascii="Times New Roman" w:hAnsi="Times New Roman" w:cs="Times New Roman"/>
          <w:sz w:val="24"/>
          <w:szCs w:val="24"/>
        </w:rPr>
        <w:t xml:space="preserve"> Г</w:t>
      </w:r>
      <w:r w:rsidR="00351614" w:rsidRPr="00351614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2543DE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2543DE" w:rsidRPr="00EE78A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E78AF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24A3E" w:rsidRPr="00EE78AF" w:rsidRDefault="00624A3E" w:rsidP="00624A3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195C70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 проектов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>
        <w:rPr>
          <w:rFonts w:ascii="Times New Roman" w:hAnsi="Times New Roman" w:cs="Times New Roman"/>
          <w:b/>
          <w:sz w:val="24"/>
          <w:szCs w:val="24"/>
        </w:rPr>
        <w:br/>
      </w:r>
      <w:r w:rsidRPr="00195C7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95C7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543D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B91477">
        <w:rPr>
          <w:rFonts w:ascii="Times New Roman" w:hAnsi="Times New Roman" w:cs="Times New Roman"/>
          <w:sz w:val="24"/>
          <w:szCs w:val="24"/>
        </w:rPr>
        <w:t>6</w:t>
      </w:r>
      <w:r w:rsidRPr="002543DE">
        <w:rPr>
          <w:rFonts w:ascii="Times New Roman" w:hAnsi="Times New Roman" w:cs="Times New Roman"/>
          <w:sz w:val="24"/>
          <w:szCs w:val="24"/>
        </w:rPr>
        <w:t>.</w:t>
      </w:r>
      <w:r w:rsidR="00195C70">
        <w:rPr>
          <w:rFonts w:ascii="Times New Roman" w:hAnsi="Times New Roman" w:cs="Times New Roman"/>
          <w:sz w:val="24"/>
          <w:szCs w:val="24"/>
        </w:rPr>
        <w:t> </w:t>
      </w:r>
      <w:r w:rsidRPr="002543D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D71EE" w:rsidRPr="002D71EE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2543DE">
        <w:rPr>
          <w:rFonts w:ascii="Times New Roman" w:hAnsi="Times New Roman" w:cs="Times New Roman"/>
          <w:sz w:val="24"/>
          <w:szCs w:val="24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195C70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195C7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543DE" w:rsidP="00B019C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7</w:t>
      </w:r>
      <w:r w:rsidRPr="002543DE">
        <w:rPr>
          <w:rFonts w:ascii="Times New Roman" w:hAnsi="Times New Roman" w:cs="Times New Roman"/>
          <w:sz w:val="24"/>
          <w:szCs w:val="24"/>
        </w:rPr>
        <w:t xml:space="preserve">. Взаимодействие </w:t>
      </w:r>
      <w:r w:rsidR="002D71EE" w:rsidRPr="002D71E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инспекции, </w:t>
      </w:r>
      <w:r w:rsidR="00FC30E4">
        <w:rPr>
          <w:rFonts w:ascii="Times New Roman" w:hAnsi="Times New Roman" w:cs="Times New Roman"/>
          <w:sz w:val="24"/>
          <w:szCs w:val="24"/>
        </w:rPr>
        <w:t>У</w:t>
      </w:r>
      <w:r w:rsidRPr="002543DE">
        <w:rPr>
          <w:rFonts w:ascii="Times New Roman" w:hAnsi="Times New Roman" w:cs="Times New Roman"/>
          <w:sz w:val="24"/>
          <w:szCs w:val="24"/>
        </w:rPr>
        <w:t xml:space="preserve">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5B638F">
        <w:rPr>
          <w:rFonts w:ascii="Times New Roman" w:hAnsi="Times New Roman" w:cs="Times New Roman"/>
          <w:sz w:val="24"/>
          <w:szCs w:val="24"/>
        </w:rPr>
        <w:t xml:space="preserve">общих принципов </w:t>
      </w:r>
      <w:r w:rsidRPr="002543DE">
        <w:rPr>
          <w:rFonts w:ascii="Times New Roman" w:hAnsi="Times New Roman" w:cs="Times New Roman"/>
          <w:sz w:val="24"/>
          <w:szCs w:val="24"/>
        </w:rPr>
        <w:t xml:space="preserve">служебного поведения гражданских служащих, </w:t>
      </w:r>
      <w:r w:rsidR="005B638F" w:rsidRPr="002543DE">
        <w:rPr>
          <w:rFonts w:ascii="Times New Roman" w:hAnsi="Times New Roman" w:cs="Times New Roman"/>
          <w:sz w:val="24"/>
          <w:szCs w:val="24"/>
        </w:rPr>
        <w:t>утверждённых</w:t>
      </w:r>
      <w:r w:rsidRPr="002543DE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 августа 2002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 xml:space="preserve">885 "Об утверждении общих принципов служебного поведения государственных служащих", и требований к служебному поведению, установленных </w:t>
      </w:r>
      <w:r w:rsidR="005B638F" w:rsidRPr="005B638F">
        <w:rPr>
          <w:rFonts w:ascii="Times New Roman" w:hAnsi="Times New Roman" w:cs="Times New Roman"/>
          <w:sz w:val="24"/>
          <w:szCs w:val="24"/>
        </w:rPr>
        <w:t>статьёй</w:t>
      </w:r>
      <w:r w:rsidRPr="005B638F">
        <w:rPr>
          <w:rFonts w:ascii="Times New Roman" w:hAnsi="Times New Roman" w:cs="Times New Roman"/>
          <w:sz w:val="24"/>
          <w:szCs w:val="24"/>
        </w:rPr>
        <w:t xml:space="preserve"> 18 </w:t>
      </w:r>
      <w:r w:rsidRPr="002543DE">
        <w:rPr>
          <w:rFonts w:ascii="Times New Roman" w:hAnsi="Times New Roman" w:cs="Times New Roman"/>
          <w:sz w:val="24"/>
          <w:szCs w:val="24"/>
        </w:rPr>
        <w:t xml:space="preserve">Федерального закона от 27 июля 2004 г. </w:t>
      </w:r>
      <w:r w:rsidR="00CC3909">
        <w:rPr>
          <w:rFonts w:ascii="Times New Roman" w:hAnsi="Times New Roman" w:cs="Times New Roman"/>
          <w:sz w:val="24"/>
          <w:szCs w:val="24"/>
        </w:rPr>
        <w:t>№ </w:t>
      </w:r>
      <w:r w:rsidRPr="002543DE">
        <w:rPr>
          <w:rFonts w:ascii="Times New Roman" w:hAnsi="Times New Roman" w:cs="Times New Roman"/>
          <w:sz w:val="24"/>
          <w:szCs w:val="24"/>
        </w:rPr>
        <w:t>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B019C5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B019C5" w:rsidRDefault="002543DE" w:rsidP="00E1730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Pr="00B019C5" w:rsidRDefault="002543DE" w:rsidP="00E1730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EE78AF" w:rsidRPr="00EE78AF" w:rsidRDefault="00EE78AF" w:rsidP="00EE78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8</w:t>
      </w:r>
      <w:r w:rsidRPr="00EE78AF">
        <w:rPr>
          <w:rFonts w:ascii="Times New Roman" w:hAnsi="Times New Roman" w:cs="Times New Roman"/>
          <w:sz w:val="24"/>
          <w:szCs w:val="24"/>
        </w:rPr>
        <w:t xml:space="preserve">. В соответствии с замещаемой государственной гражданской должностью и  в пределах функциональной компетенции, государственный налоговый инспектор </w:t>
      </w:r>
      <w:r w:rsidRPr="00EE78AF">
        <w:rPr>
          <w:rFonts w:ascii="Times New Roman" w:hAnsi="Times New Roman" w:cs="Times New Roman"/>
          <w:sz w:val="24"/>
          <w:szCs w:val="24"/>
        </w:rPr>
        <w:lastRenderedPageBreak/>
        <w:t xml:space="preserve">осуществляет организационное, информационное и техническое обеспечение  оказания следующих видов государственных услуг: </w:t>
      </w:r>
    </w:p>
    <w:p w:rsidR="00EE78AF" w:rsidRPr="00EE78AF" w:rsidRDefault="00EE78AF" w:rsidP="00EE78A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E78AF">
        <w:rPr>
          <w:rFonts w:ascii="Times New Roman" w:hAnsi="Times New Roman" w:cs="Times New Roman"/>
          <w:sz w:val="24"/>
          <w:szCs w:val="24"/>
        </w:rPr>
        <w:t>информирует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B019C5" w:rsidRDefault="002543DE" w:rsidP="00E1730C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Pr="00B019C5" w:rsidRDefault="002543DE" w:rsidP="00E1730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019C5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2543DE" w:rsidRPr="00E1730C" w:rsidRDefault="002543DE" w:rsidP="00E1730C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1</w:t>
      </w:r>
      <w:r w:rsidR="00687EE3">
        <w:rPr>
          <w:rFonts w:ascii="Times New Roman" w:hAnsi="Times New Roman" w:cs="Times New Roman"/>
          <w:sz w:val="24"/>
          <w:szCs w:val="24"/>
        </w:rPr>
        <w:t>9</w:t>
      </w:r>
      <w:r w:rsidRPr="002543DE">
        <w:rPr>
          <w:rFonts w:ascii="Times New Roman" w:hAnsi="Times New Roman" w:cs="Times New Roman"/>
          <w:sz w:val="24"/>
          <w:szCs w:val="24"/>
        </w:rPr>
        <w:t xml:space="preserve">. Эффективность профессиональной служебной деятельности </w:t>
      </w:r>
      <w:r w:rsidR="00CD22C2" w:rsidRPr="00CD22C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3830B4" w:rsidRPr="002543DE">
        <w:rPr>
          <w:rFonts w:ascii="Times New Roman" w:hAnsi="Times New Roman" w:cs="Times New Roman"/>
          <w:sz w:val="24"/>
          <w:szCs w:val="24"/>
        </w:rPr>
        <w:t>объёму</w:t>
      </w:r>
      <w:r w:rsidRPr="002543DE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3830B4" w:rsidRPr="002543DE">
        <w:rPr>
          <w:rFonts w:ascii="Times New Roman" w:hAnsi="Times New Roman" w:cs="Times New Roman"/>
          <w:sz w:val="24"/>
          <w:szCs w:val="24"/>
        </w:rPr>
        <w:t>чётко</w:t>
      </w:r>
      <w:r w:rsidRPr="002543DE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543DE" w:rsidRPr="002543DE" w:rsidRDefault="002543DE" w:rsidP="0008179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543D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122084" w:rsidRPr="00122084" w:rsidRDefault="00687EE3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20. </w:t>
      </w:r>
      <w:r w:rsidR="00122084" w:rsidRPr="00122084">
        <w:rPr>
          <w:rFonts w:ascii="Times New Roman" w:hAnsi="Times New Roman" w:cs="Times New Roman"/>
          <w:sz w:val="24"/>
          <w:szCs w:val="24"/>
        </w:rPr>
        <w:t>Результативность профессиональной служебной деятельности  государственного налогового инспектора оценивается по следующим показателям: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направленных требований и (или) поручений в соответствии со ст.93, 93.1 НК РФ;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направленных  запросов в банки в соответствии с п. 2,3 ст. 86 НК РФ;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представленных уточненных налоговых деклараций по НДС по результатам проведенных контрольных мероприятий с использованием возможностей ПО «АСК НДС-2», и иных документов, служащих основанием для исчисления и уплаты налогов и сборов;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направленных требований о предоставлении пояснений в</w:t>
      </w:r>
      <w:r w:rsidR="00E1730C">
        <w:rPr>
          <w:rFonts w:ascii="Times New Roman" w:hAnsi="Times New Roman" w:cs="Times New Roman"/>
          <w:sz w:val="24"/>
          <w:szCs w:val="24"/>
        </w:rPr>
        <w:t xml:space="preserve"> соответствии </w:t>
      </w:r>
      <w:r w:rsidRPr="00122084">
        <w:rPr>
          <w:rFonts w:ascii="Times New Roman" w:hAnsi="Times New Roman" w:cs="Times New Roman"/>
          <w:sz w:val="24"/>
          <w:szCs w:val="24"/>
        </w:rPr>
        <w:t xml:space="preserve">с п. 1 т. 88 НК РФ; 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проведенных камеральных проверок, в том числе углубленных;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 xml:space="preserve">суммам доначислений по результатам проверок; 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количеству и качеству отработки писем управления и инспекций в отношении налогоплательщиков НДС, по которым выявлены расхождения с использованием возможностей ПО «АСК НДС-2»;</w:t>
      </w:r>
    </w:p>
    <w:p w:rsidR="00122084" w:rsidRPr="00122084" w:rsidRDefault="00122084" w:rsidP="001220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22084">
        <w:rPr>
          <w:rFonts w:ascii="Times New Roman" w:hAnsi="Times New Roman" w:cs="Times New Roman"/>
          <w:sz w:val="24"/>
          <w:szCs w:val="24"/>
        </w:rPr>
        <w:t>своевременности и качеству выполнения заданий и поручений управления и руководства инспекции.</w:t>
      </w:r>
    </w:p>
    <w:p w:rsid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B66D52" w:rsidRPr="002543DE" w:rsidRDefault="00B66D5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E3481" w:rsidRDefault="00EF09DA" w:rsidP="00EF09DA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165F2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C747DE" w:rsidRDefault="008E3481" w:rsidP="00705EF6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камеральных проверок №1</w:t>
      </w:r>
      <w:r w:rsidR="00E1730C">
        <w:rPr>
          <w:rFonts w:ascii="Times New Roman" w:hAnsi="Times New Roman" w:cs="Times New Roman"/>
          <w:sz w:val="24"/>
          <w:szCs w:val="24"/>
        </w:rPr>
        <w:tab/>
      </w:r>
      <w:r w:rsidR="00E1730C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EF09DA">
        <w:rPr>
          <w:rFonts w:ascii="Times New Roman" w:hAnsi="Times New Roman" w:cs="Times New Roman"/>
          <w:sz w:val="24"/>
          <w:szCs w:val="24"/>
        </w:rPr>
        <w:tab/>
      </w:r>
      <w:r w:rsidR="00796182">
        <w:rPr>
          <w:rFonts w:ascii="Times New Roman" w:hAnsi="Times New Roman" w:cs="Times New Roman"/>
          <w:sz w:val="24"/>
          <w:szCs w:val="24"/>
        </w:rPr>
        <w:tab/>
      </w:r>
      <w:r w:rsidR="00E1730C">
        <w:rPr>
          <w:rFonts w:ascii="Times New Roman" w:hAnsi="Times New Roman" w:cs="Times New Roman"/>
          <w:sz w:val="24"/>
          <w:szCs w:val="24"/>
        </w:rPr>
        <w:t xml:space="preserve">  </w:t>
      </w:r>
      <w:r w:rsidR="00122084">
        <w:rPr>
          <w:rFonts w:ascii="Times New Roman" w:hAnsi="Times New Roman" w:cs="Times New Roman"/>
          <w:sz w:val="24"/>
          <w:szCs w:val="24"/>
        </w:rPr>
        <w:t>Ю.А.</w:t>
      </w:r>
      <w:r w:rsidR="00E1730C">
        <w:rPr>
          <w:rFonts w:ascii="Times New Roman" w:hAnsi="Times New Roman" w:cs="Times New Roman"/>
          <w:sz w:val="24"/>
          <w:szCs w:val="24"/>
        </w:rPr>
        <w:t xml:space="preserve"> </w:t>
      </w:r>
      <w:r w:rsidR="00122084">
        <w:rPr>
          <w:rFonts w:ascii="Times New Roman" w:hAnsi="Times New Roman" w:cs="Times New Roman"/>
          <w:sz w:val="24"/>
          <w:szCs w:val="24"/>
        </w:rPr>
        <w:t>Федореева</w:t>
      </w:r>
    </w:p>
    <w:sectPr w:rsidR="00C747DE" w:rsidSect="002543DE">
      <w:headerReference w:type="default" r:id="rId12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3B9" w:rsidRDefault="006E63B9" w:rsidP="002543DE">
      <w:pPr>
        <w:spacing w:after="0" w:line="240" w:lineRule="auto"/>
      </w:pPr>
      <w:r>
        <w:separator/>
      </w:r>
    </w:p>
  </w:endnote>
  <w:endnote w:type="continuationSeparator" w:id="0">
    <w:p w:rsidR="006E63B9" w:rsidRDefault="006E63B9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3B9" w:rsidRDefault="006E63B9" w:rsidP="002543DE">
      <w:pPr>
        <w:spacing w:after="0" w:line="240" w:lineRule="auto"/>
      </w:pPr>
      <w:r>
        <w:separator/>
      </w:r>
    </w:p>
  </w:footnote>
  <w:footnote w:type="continuationSeparator" w:id="0">
    <w:p w:rsidR="006E63B9" w:rsidRDefault="006E63B9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43DE" w:rsidRPr="002543DE" w:rsidRDefault="002543DE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215DAC">
          <w:rPr>
            <w:rFonts w:ascii="Times New Roman" w:hAnsi="Times New Roman" w:cs="Times New Roman"/>
            <w:noProof/>
          </w:rPr>
          <w:t>5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2543DE" w:rsidRDefault="002543DE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43DE"/>
    <w:rsid w:val="000113D5"/>
    <w:rsid w:val="000258C1"/>
    <w:rsid w:val="000261D3"/>
    <w:rsid w:val="00040E29"/>
    <w:rsid w:val="000532B5"/>
    <w:rsid w:val="00075D4B"/>
    <w:rsid w:val="00075E43"/>
    <w:rsid w:val="000815D0"/>
    <w:rsid w:val="00081798"/>
    <w:rsid w:val="000941BF"/>
    <w:rsid w:val="000E5C1B"/>
    <w:rsid w:val="000F3EE9"/>
    <w:rsid w:val="0010311D"/>
    <w:rsid w:val="00113576"/>
    <w:rsid w:val="00122084"/>
    <w:rsid w:val="001313AF"/>
    <w:rsid w:val="001331F6"/>
    <w:rsid w:val="00133B02"/>
    <w:rsid w:val="00145AC1"/>
    <w:rsid w:val="001714FB"/>
    <w:rsid w:val="00173239"/>
    <w:rsid w:val="001774DE"/>
    <w:rsid w:val="00195C70"/>
    <w:rsid w:val="001E7143"/>
    <w:rsid w:val="0021577E"/>
    <w:rsid w:val="00215DAC"/>
    <w:rsid w:val="00226DD2"/>
    <w:rsid w:val="00226E2A"/>
    <w:rsid w:val="002543DE"/>
    <w:rsid w:val="00267391"/>
    <w:rsid w:val="00280D19"/>
    <w:rsid w:val="002B155F"/>
    <w:rsid w:val="002B2F0A"/>
    <w:rsid w:val="002D71EE"/>
    <w:rsid w:val="002E4142"/>
    <w:rsid w:val="00302E62"/>
    <w:rsid w:val="00324368"/>
    <w:rsid w:val="00351614"/>
    <w:rsid w:val="003760A9"/>
    <w:rsid w:val="003830B4"/>
    <w:rsid w:val="00392875"/>
    <w:rsid w:val="003A2DC1"/>
    <w:rsid w:val="003C560E"/>
    <w:rsid w:val="003D3479"/>
    <w:rsid w:val="004127B9"/>
    <w:rsid w:val="0043523E"/>
    <w:rsid w:val="00443903"/>
    <w:rsid w:val="00460769"/>
    <w:rsid w:val="00487D13"/>
    <w:rsid w:val="00496327"/>
    <w:rsid w:val="00502A30"/>
    <w:rsid w:val="0050331E"/>
    <w:rsid w:val="00521809"/>
    <w:rsid w:val="00560985"/>
    <w:rsid w:val="00574F9C"/>
    <w:rsid w:val="00580455"/>
    <w:rsid w:val="005902D9"/>
    <w:rsid w:val="005B4333"/>
    <w:rsid w:val="005B638F"/>
    <w:rsid w:val="005C4C57"/>
    <w:rsid w:val="00612427"/>
    <w:rsid w:val="00624A3E"/>
    <w:rsid w:val="00687EE3"/>
    <w:rsid w:val="006D2604"/>
    <w:rsid w:val="006D272A"/>
    <w:rsid w:val="006E63B9"/>
    <w:rsid w:val="00705EF6"/>
    <w:rsid w:val="00706DE4"/>
    <w:rsid w:val="00734632"/>
    <w:rsid w:val="007412DE"/>
    <w:rsid w:val="00762D73"/>
    <w:rsid w:val="007656A9"/>
    <w:rsid w:val="007700BE"/>
    <w:rsid w:val="00796182"/>
    <w:rsid w:val="007A4746"/>
    <w:rsid w:val="007A4AF4"/>
    <w:rsid w:val="007E190B"/>
    <w:rsid w:val="00833288"/>
    <w:rsid w:val="0083507A"/>
    <w:rsid w:val="0084749F"/>
    <w:rsid w:val="0086479A"/>
    <w:rsid w:val="008666C8"/>
    <w:rsid w:val="008847F9"/>
    <w:rsid w:val="008A640D"/>
    <w:rsid w:val="008C4211"/>
    <w:rsid w:val="008E3481"/>
    <w:rsid w:val="008F062B"/>
    <w:rsid w:val="008F4690"/>
    <w:rsid w:val="009222EE"/>
    <w:rsid w:val="00982142"/>
    <w:rsid w:val="009B1AB8"/>
    <w:rsid w:val="009C7985"/>
    <w:rsid w:val="009F7AB4"/>
    <w:rsid w:val="00A11FB1"/>
    <w:rsid w:val="00A258E1"/>
    <w:rsid w:val="00A64833"/>
    <w:rsid w:val="00AE10A5"/>
    <w:rsid w:val="00AF2E17"/>
    <w:rsid w:val="00B019C5"/>
    <w:rsid w:val="00B438AF"/>
    <w:rsid w:val="00B616BD"/>
    <w:rsid w:val="00B66D52"/>
    <w:rsid w:val="00B83FCA"/>
    <w:rsid w:val="00B91477"/>
    <w:rsid w:val="00B968D0"/>
    <w:rsid w:val="00BE342B"/>
    <w:rsid w:val="00BE7FAA"/>
    <w:rsid w:val="00C4058C"/>
    <w:rsid w:val="00C52426"/>
    <w:rsid w:val="00C747DE"/>
    <w:rsid w:val="00C81ECE"/>
    <w:rsid w:val="00CC3909"/>
    <w:rsid w:val="00CC4970"/>
    <w:rsid w:val="00CD22C2"/>
    <w:rsid w:val="00CD5EC5"/>
    <w:rsid w:val="00CE3EE6"/>
    <w:rsid w:val="00D0182F"/>
    <w:rsid w:val="00D36596"/>
    <w:rsid w:val="00D805F8"/>
    <w:rsid w:val="00D8733E"/>
    <w:rsid w:val="00DB4989"/>
    <w:rsid w:val="00DE6618"/>
    <w:rsid w:val="00E1730C"/>
    <w:rsid w:val="00E44644"/>
    <w:rsid w:val="00E53A38"/>
    <w:rsid w:val="00EA49F4"/>
    <w:rsid w:val="00EA6ACA"/>
    <w:rsid w:val="00EE78AF"/>
    <w:rsid w:val="00EF09DA"/>
    <w:rsid w:val="00F15CB2"/>
    <w:rsid w:val="00F87894"/>
    <w:rsid w:val="00FB3DC9"/>
    <w:rsid w:val="00FC2859"/>
    <w:rsid w:val="00FC30E4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D347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D3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D347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rsid w:val="001220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87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733E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A258E1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2">
    <w:name w:val="Body Text Indent 2"/>
    <w:basedOn w:val="a"/>
    <w:link w:val="20"/>
    <w:rsid w:val="003D3479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3D347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7">
    <w:name w:val="Стиль"/>
    <w:rsid w:val="003D3479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rsid w:val="0012208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D873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8733E"/>
    <w:rPr>
      <w:rFonts w:ascii="Tahoma" w:hAnsi="Tahoma" w:cs="Tahoma"/>
      <w:sz w:val="16"/>
      <w:szCs w:val="16"/>
    </w:rPr>
  </w:style>
  <w:style w:type="character" w:customStyle="1" w:styleId="FontStyle35">
    <w:name w:val="Font Style35"/>
    <w:basedOn w:val="a0"/>
    <w:uiPriority w:val="99"/>
    <w:rsid w:val="00A258E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E35F9AD79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630FCA12EA70050B0E220i0L" TargetMode="External"/><Relationship Id="rId12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32C873D2A802F4595859FF7B5AFA4E1498E3C3304AC3EEE935460D0ED47969B785826FB928F0E0A9NDN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48C9DFE89FE31A21120123E2E03602A30E2F37F9AE7DF00201E5EC05B025i5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C36FCA37B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4277</Words>
  <Characters>24382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</Company>
  <LinksUpToDate>false</LinksUpToDate>
  <CharactersWithSpaces>28602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Антропова Ольга Петровна</dc:creator>
  <cp:lastModifiedBy>Цыпушкина Елена Владимировна</cp:lastModifiedBy>
  <cp:revision>9</cp:revision>
  <cp:lastPrinted>2018-05-08T13:48:00Z</cp:lastPrinted>
  <dcterms:created xsi:type="dcterms:W3CDTF">2022-06-16T07:18:00Z</dcterms:created>
  <dcterms:modified xsi:type="dcterms:W3CDTF">2024-07-15T13:10:00Z</dcterms:modified>
</cp:coreProperties>
</file>